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F9C1" w14:textId="3BC28235" w:rsidR="00AD36A3" w:rsidRDefault="00EC77F2">
      <w:pP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  <w:t>T</w:t>
      </w:r>
      <w: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  <w:t>uaisceart</w:t>
      </w:r>
      <w: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  <w:t>- north</w:t>
      </w:r>
    </w:p>
    <w:p w14:paraId="3009F5BC" w14:textId="056F17D4" w:rsidR="00EC77F2" w:rsidRDefault="00EC77F2">
      <w:pP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  <w:t>Trian- a third</w:t>
      </w:r>
    </w:p>
    <w:p w14:paraId="11F1CABA" w14:textId="4A3A4CC1" w:rsidR="00EC77F2" w:rsidRDefault="00EC77F2">
      <w:pP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  <w:t>Faoi smacht- under control</w:t>
      </w:r>
    </w:p>
    <w:p w14:paraId="399F54B1" w14:textId="2F9844D4" w:rsidR="00EC77F2" w:rsidRDefault="00EC77F2">
      <w:pP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  <w:t xml:space="preserve">Cosaint- protect </w:t>
      </w:r>
    </w:p>
    <w:p w14:paraId="7F954A4F" w14:textId="29C283EF" w:rsidR="00EC77F2" w:rsidRDefault="00EC77F2">
      <w:pP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  <w:t>Seilbh- ownership</w:t>
      </w:r>
    </w:p>
    <w:p w14:paraId="264C23FE" w14:textId="6BCCA66F" w:rsidR="00EC77F2" w:rsidRDefault="00EC77F2">
      <w:pP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  <w:t xml:space="preserve">Tailte- facilities </w:t>
      </w:r>
    </w:p>
    <w:p w14:paraId="2519DDF2" w14:textId="7EA22490" w:rsidR="00EC77F2" w:rsidRDefault="00EC77F2">
      <w:pP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val="ga-IE"/>
        </w:rPr>
        <w:t>Tiarna- chief</w:t>
      </w:r>
    </w:p>
    <w:p w14:paraId="2D61B5A1" w14:textId="0FB2C02B" w:rsidR="00EC77F2" w:rsidRDefault="00EC77F2">
      <w:pP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  <w:t>I</w:t>
      </w:r>
      <w: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  <w:t>onsaitheoirí</w:t>
      </w:r>
      <w: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  <w:t>- attackers</w:t>
      </w:r>
    </w:p>
    <w:p w14:paraId="5782FD13" w14:textId="0FF7D1FE" w:rsidR="00EC77F2" w:rsidRDefault="00EC77F2">
      <w:pP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  <w:t>Namhaid- enemys</w:t>
      </w:r>
    </w:p>
    <w:p w14:paraId="313FB459" w14:textId="007379E5" w:rsidR="00EC77F2" w:rsidRDefault="00EC77F2">
      <w:pP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  <w:t>Ionsaí- attack</w:t>
      </w:r>
    </w:p>
    <w:p w14:paraId="6917E549" w14:textId="05DB410E" w:rsidR="00EC77F2" w:rsidRDefault="00EC77F2">
      <w:pP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</w:pPr>
      <w:r>
        <w:rPr>
          <w:rFonts w:ascii="Comic Sans MS" w:eastAsiaTheme="minorEastAsia" w:hAnsi="Comic Sans MS"/>
          <w:color w:val="000000"/>
          <w:kern w:val="24"/>
          <w:sz w:val="48"/>
          <w:szCs w:val="48"/>
          <w:lang w:val="ga-IE"/>
        </w:rPr>
        <w:t>Boghdóirí- archers</w:t>
      </w:r>
    </w:p>
    <w:p w14:paraId="475B6058" w14:textId="77777777" w:rsidR="00EC77F2" w:rsidRDefault="00EC77F2"/>
    <w:sectPr w:rsidR="00EC7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F2"/>
    <w:rsid w:val="00AD36A3"/>
    <w:rsid w:val="00E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6F15"/>
  <w15:chartTrackingRefBased/>
  <w15:docId w15:val="{76AA48F3-3FDB-4E4F-BD44-C43ECD8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7" ma:contentTypeDescription="Create a new document." ma:contentTypeScope="" ma:versionID="af60add8650d54d9f3acefb908339469">
  <xsd:schema xmlns:xsd="http://www.w3.org/2001/XMLSchema" xmlns:xs="http://www.w3.org/2001/XMLSchema" xmlns:p="http://schemas.microsoft.com/office/2006/metadata/properties" xmlns:ns3="abca77ce-6608-4da5-8a98-54e0cd003a3c" targetNamespace="http://schemas.microsoft.com/office/2006/metadata/properties" ma:root="true" ma:fieldsID="46c35d956c0a4a6237c9fb9492e5ba62" ns3:_="">
    <xsd:import namespace="abca77ce-6608-4da5-8a98-54e0cd003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2F88B-41EE-4764-BCCE-E17ED57A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A0F88-B0D0-4BCC-A0E6-F8443AE7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8E0C4-BE5B-41C1-A261-4D04C2BFE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Ní Bhroin</dc:creator>
  <cp:keywords/>
  <dc:description/>
  <cp:lastModifiedBy>Cherrie Ní Bhroin</cp:lastModifiedBy>
  <cp:revision>1</cp:revision>
  <dcterms:created xsi:type="dcterms:W3CDTF">2020-05-20T17:52:00Z</dcterms:created>
  <dcterms:modified xsi:type="dcterms:W3CDTF">2020-05-20T18:01:00Z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